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附件2</w:t>
      </w:r>
    </w:p>
    <w:tbl>
      <w:tblPr>
        <w:tblStyle w:val="3"/>
        <w:tblW w:w="853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5400"/>
        <w:gridCol w:w="1260"/>
        <w:gridCol w:w="12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5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textAlignment w:val="center"/>
              <w:rPr>
                <w:rFonts w:ascii="Times New Roman" w:hAnsi="Times New Roman" w:eastAsia="方正小标宋_GBK" w:cs="Times New Roman"/>
                <w:bCs/>
                <w:color w:val="000000"/>
                <w:kern w:val="0"/>
                <w:sz w:val="32"/>
                <w:szCs w:val="32"/>
                <w:lang w:bidi="ar"/>
              </w:rPr>
            </w:pPr>
            <w:bookmarkStart w:id="0" w:name="_GoBack"/>
            <w:r>
              <w:rPr>
                <w:rFonts w:ascii="Times New Roman" w:hAnsi="Times New Roman" w:eastAsia="方正小标宋_GBK" w:cs="Times New Roman"/>
                <w:bCs/>
                <w:color w:val="000000"/>
                <w:kern w:val="0"/>
                <w:sz w:val="32"/>
                <w:szCs w:val="32"/>
                <w:lang w:bidi="ar"/>
              </w:rPr>
              <w:t>2019年云南省创新创业大赛企业初创组复赛名单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公司名称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比赛时间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color w:val="000000"/>
                <w:kern w:val="0"/>
                <w:sz w:val="28"/>
                <w:szCs w:val="28"/>
                <w:lang w:bidi="ar"/>
              </w:rPr>
              <w:t>抽签时间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昆明铁新建设工程管理有限公司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云南明湖环境科技有限公司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贵铂装备科技股份有限公司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云南若甘生物科技有限公司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云南德通科技有限公司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云南莽原农业发展有限公司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云南云铅科技股份有限公司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昆明黑磷科技服务有限责任公司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西双版纳中意农业科技开发有限公司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云南森力精密机械有限公司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pacing w:val="-20"/>
                <w:kern w:val="0"/>
                <w:sz w:val="28"/>
                <w:szCs w:val="28"/>
                <w:lang w:bidi="ar"/>
              </w:rPr>
              <w:t>云南中翼鼎东投资集团生物科技开发有限公司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云南中科雨虹生物科技有限公司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云南碳立科技有限公司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云南欧铂斯医疗科技有限公司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云南创能斐源金属燃料电池有限公司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云南房车邦露营投资有限公司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云南中为物流信息产业有限公司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西双版纳聚悦信息技术服务有限公司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昆明浩普智慧农业科技有限公司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云南乾离科技有限责任公司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云南乐进科技有限公司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昭通市金祥再生资源回收利用有限公司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丽江乐福生态农产品开发有限公司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云南兰叶生物科技有限公司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玉溪云蔚来科技开发有限责任公司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云南盒子教育信息咨询有限公司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云南铪星创新科技有限公司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昆明哈娜君生物科技有限公司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云南红阳酒业有限公司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云南巨漳生物科技有限公司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云南绿巨能环保科技有限公司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云南天目空间信息技术有限公司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星飓力软件开发有限责任公司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云南济慈再生医学研究院有限公司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西双版纳友力科技有限公司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云南邦乐生物科技有限公司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勐腊晟天农业科技发展有限公司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云南半熟科技有限责任公司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39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云南聚杰环保科技有限公司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云南曲坔饮品有限公司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盈江爱希望农业科技有限公司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丽江灵智广告有限公司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云南四叶草网络有限公司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云南俊能科技有限公司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云南纳洁生物科技有限公司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云南云牧食品有限公司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云南昂加智能科技有限公司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剑川岭南陋室陶艺有限公司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49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云南伦扬科技有限公司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云南尧舜农业科技有限公司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云南背靠山数字科技有限公司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永胜彩银之蓝文化产业有限责任公司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瑞丽市姐告贸促通电子商务有限公司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云南雅盛医疗科技有限公司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勐海茗升叶语茶业有限公司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丽江芳源农业科技开发有限公司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盐津黑凤凰农业有限公司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昆明礼遇圈科技有限公司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59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云南智慧创想科技有限公司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云南旭盟科技有限公司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丽江天行信息技术有限公司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云南丽甬技术研究有限公司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云南康莱康复服务有限公司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丽江景盛信息技术服务有限公司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麻栗坡县地力利农业科技开发有限公司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丽江市古城区昊鼎文化传媒有限公司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云南秋昱羽盛科技有限公司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贡山祥蜜科技有限公司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69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勐腊婉娜塔妮农业发展有限公司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丽江中关村科创园有限责任公司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昆明山间文化传播有限公司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云南住行科技有限公司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云南东巴文健康管理有限公司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亚信五维科技（昆明）有限公司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西双版纳英武生物科技有限公司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会泽耀焓商贸有限责任公司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云南爱品阅网络科技有限公司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云南威林商贸有限公司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79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丽江艺奇文化科技有限公司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武定臻骥农业科技开发有限公司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怒江昂可达道地药业有限公司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北京地出科技有限公司峨山分公司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丽江仁华企业管理咨询有限公司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普洱智飞创新科技有限公司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云南易贤科技有限公司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昆明极角科技有限公司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87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宜良山鸭养殖有限公司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88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云南焠金时代科技有限公司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89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峨山润丰农业发展有限公司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云南锦章号科技有限公司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91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大理中恒环保科技有限公司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92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云南咳哩佬农业开发有限公司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93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昆明景铄科技有限公司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94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丽江沁美农业开发有限公司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95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丽江思邈生物开发有限公司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96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pacing w:val="-20"/>
                <w:kern w:val="0"/>
                <w:sz w:val="28"/>
                <w:szCs w:val="28"/>
                <w:lang w:bidi="ar"/>
              </w:rPr>
              <w:t>西双版纳千松石斛种植有限责任公司曼弄枫分公司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8月23日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8"/>
                <w:szCs w:val="28"/>
                <w:lang w:bidi="ar"/>
              </w:rPr>
              <w:t>8月22日</w:t>
            </w:r>
          </w:p>
        </w:tc>
      </w:tr>
    </w:tbl>
    <w:p>
      <w:pPr>
        <w:adjustRightInd w:val="0"/>
        <w:snapToGrid w:val="0"/>
        <w:spacing w:line="580" w:lineRule="exact"/>
        <w:rPr>
          <w:rFonts w:ascii="Times New Roman" w:hAnsi="Times New Roman" w:eastAsia="方正仿宋_GBK" w:cs="Times New Roman"/>
          <w:b/>
          <w:bCs/>
          <w:sz w:val="32"/>
          <w:szCs w:val="32"/>
        </w:rPr>
      </w:pPr>
    </w:p>
    <w:p>
      <w:pPr>
        <w:adjustRightInd w:val="0"/>
        <w:snapToGrid w:val="0"/>
        <w:spacing w:line="580" w:lineRule="exact"/>
        <w:rPr>
          <w:rFonts w:ascii="Times New Roman" w:hAnsi="Times New Roman" w:eastAsia="方正仿宋_GBK" w:cs="Times New Roman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70974"/>
    <w:rsid w:val="1391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云南省科学技术厅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2019-08-14T09:45:00Z</dcterms:created>
  <dc:creator>刘薇</dc:creator>
  <cp:lastModifiedBy>刘薇</cp:lastModifiedBy>
  <dcterms:modified xsi:type="dcterms:W3CDTF">2019-08-14T09:55:03Z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