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方正黑体_GBK"/>
          <w:color w:val="000000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黑体_GBK" w:cs="方正小标宋_GBK"/>
          <w:color w:val="000000"/>
          <w:sz w:val="30"/>
          <w:szCs w:val="30"/>
        </w:rPr>
        <w:t>附件</w:t>
      </w:r>
      <w:r>
        <w:rPr>
          <w:rFonts w:hint="eastAsia" w:ascii="Times New Roman" w:hAnsi="Times New Roman" w:eastAsia="方正黑体_GBK" w:cs="方正小标宋_GBK"/>
          <w:color w:val="000000"/>
          <w:sz w:val="30"/>
          <w:szCs w:val="30"/>
          <w:lang w:val="en-US" w:eastAsia="zh-CN"/>
        </w:rPr>
        <w:t>1</w:t>
      </w:r>
    </w:p>
    <w:p>
      <w:pPr>
        <w:snapToGrid w:val="0"/>
        <w:spacing w:line="560" w:lineRule="exact"/>
        <w:ind w:right="-148"/>
        <w:jc w:val="center"/>
        <w:outlineLvl w:val="0"/>
        <w:rPr>
          <w:rFonts w:ascii="Times New Roman" w:hAnsi="Times New Roman" w:eastAsia="方正小标宋_GBK"/>
          <w:color w:val="000000"/>
          <w:sz w:val="44"/>
          <w:szCs w:val="44"/>
        </w:rPr>
      </w:pPr>
      <w:r>
        <w:rPr>
          <w:rFonts w:hint="eastAsia" w:ascii="Times New Roman" w:hAnsi="Times New Roman" w:eastAsia="方正小标宋_GBK"/>
          <w:color w:val="000000"/>
          <w:sz w:val="44"/>
          <w:szCs w:val="44"/>
        </w:rPr>
        <w:t>重大</w:t>
      </w:r>
      <w:r>
        <w:rPr>
          <w:rFonts w:hint="eastAsia" w:ascii="Times New Roman" w:hAnsi="Times New Roman" w:eastAsia="方正小标宋_GBK"/>
          <w:color w:val="000000"/>
          <w:sz w:val="44"/>
          <w:szCs w:val="44"/>
          <w:lang w:eastAsia="zh-CN"/>
        </w:rPr>
        <w:t>关键</w:t>
      </w:r>
      <w:r>
        <w:rPr>
          <w:rFonts w:hint="eastAsia" w:ascii="Times New Roman" w:hAnsi="Times New Roman" w:eastAsia="方正小标宋_GBK"/>
          <w:color w:val="000000"/>
          <w:sz w:val="44"/>
          <w:szCs w:val="44"/>
        </w:rPr>
        <w:t>核心技术需求</w:t>
      </w:r>
      <w:r>
        <w:rPr>
          <w:rFonts w:ascii="Times New Roman" w:hAnsi="Times New Roman" w:eastAsia="方正小标宋_GBK"/>
          <w:color w:val="000000"/>
          <w:sz w:val="44"/>
          <w:szCs w:val="44"/>
        </w:rPr>
        <w:t>征集表</w:t>
      </w:r>
    </w:p>
    <w:p>
      <w:pPr>
        <w:snapToGrid w:val="0"/>
        <w:spacing w:line="640" w:lineRule="exact"/>
        <w:ind w:right="640"/>
        <w:jc w:val="left"/>
        <w:outlineLvl w:val="0"/>
        <w:rPr>
          <w:rFonts w:hint="eastAsia" w:ascii="方正楷体_GBK" w:hAnsi="方正楷体_GBK" w:eastAsia="方正楷体_GBK" w:cs="方正楷体_GBK"/>
          <w:color w:val="000000"/>
          <w:sz w:val="24"/>
        </w:rPr>
      </w:pPr>
      <w:r>
        <w:rPr>
          <w:rFonts w:hint="eastAsia" w:ascii="方正楷体_GBK" w:hAnsi="方正楷体_GBK" w:eastAsia="方正楷体_GBK" w:cs="方正楷体_GBK"/>
          <w:color w:val="000000"/>
          <w:sz w:val="24"/>
        </w:rPr>
        <w:t>单位：</w:t>
      </w:r>
      <w:r>
        <w:rPr>
          <w:rFonts w:hint="eastAsia" w:ascii="方正楷体_GBK" w:hAnsi="方正楷体_GBK" w:eastAsia="方正楷体_GBK" w:cs="方正楷体_GBK"/>
          <w:color w:val="000000"/>
          <w:sz w:val="24"/>
          <w:lang w:val="en-US" w:eastAsia="zh-CN"/>
        </w:rPr>
        <w:t xml:space="preserve"> </w:t>
      </w:r>
      <w:r>
        <w:rPr>
          <w:rFonts w:hint="eastAsia" w:ascii="方正楷体_GBK" w:hAnsi="方正楷体_GBK" w:eastAsia="方正楷体_GBK" w:cs="方正楷体_GBK"/>
          <w:color w:val="000000"/>
          <w:sz w:val="24"/>
          <w:lang w:eastAsia="zh-CN"/>
        </w:rPr>
        <w:t>（加盖公章的</w:t>
      </w:r>
      <w:r>
        <w:rPr>
          <w:rFonts w:hint="default" w:ascii="Times New Roman" w:hAnsi="Times New Roman" w:eastAsia="方正楷体_GBK" w:cs="Times New Roman"/>
          <w:color w:val="000000"/>
          <w:sz w:val="24"/>
          <w:lang w:val="en-US" w:eastAsia="zh-CN"/>
        </w:rPr>
        <w:t>PDF</w:t>
      </w:r>
      <w:r>
        <w:rPr>
          <w:rFonts w:hint="eastAsia" w:ascii="Times New Roman" w:hAnsi="Times New Roman" w:eastAsia="方正楷体_GBK" w:cs="Times New Roman"/>
          <w:color w:val="000000"/>
          <w:sz w:val="24"/>
          <w:lang w:val="en-US" w:eastAsia="zh-CN"/>
        </w:rPr>
        <w:t>和word版本各一份</w:t>
      </w:r>
      <w:r>
        <w:rPr>
          <w:rFonts w:hint="eastAsia" w:ascii="方正楷体_GBK" w:hAnsi="方正楷体_GBK" w:eastAsia="方正楷体_GBK" w:cs="方正楷体_GBK"/>
          <w:color w:val="000000"/>
          <w:sz w:val="24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color w:val="000000"/>
          <w:sz w:val="24"/>
        </w:rPr>
        <w:t xml:space="preserve"> </w:t>
      </w:r>
      <w:r>
        <w:rPr>
          <w:rFonts w:hint="eastAsia" w:ascii="方正楷体_GBK" w:hAnsi="方正楷体_GBK" w:eastAsia="方正楷体_GBK" w:cs="方正楷体_GBK"/>
          <w:color w:val="000000"/>
          <w:sz w:val="24"/>
          <w:lang w:val="en-US" w:eastAsia="zh-CN"/>
        </w:rPr>
        <w:t xml:space="preserve"> </w:t>
      </w:r>
      <w:r>
        <w:rPr>
          <w:rFonts w:hint="eastAsia" w:ascii="方正楷体_GBK" w:hAnsi="方正楷体_GBK" w:eastAsia="方正楷体_GBK" w:cs="方正楷体_GBK"/>
          <w:color w:val="000000"/>
          <w:sz w:val="24"/>
        </w:rPr>
        <w:t xml:space="preserve">联系人及电话：        </w:t>
      </w:r>
    </w:p>
    <w:p>
      <w:pPr>
        <w:snapToGrid w:val="0"/>
        <w:spacing w:line="640" w:lineRule="exact"/>
        <w:ind w:right="640"/>
        <w:jc w:val="left"/>
        <w:outlineLvl w:val="0"/>
        <w:rPr>
          <w:rFonts w:ascii="方正楷体_GBK" w:hAnsi="方正楷体_GBK" w:eastAsia="方正楷体_GBK" w:cs="方正楷体_GBK"/>
          <w:color w:val="000000"/>
          <w:sz w:val="24"/>
        </w:rPr>
      </w:pPr>
      <w:r>
        <w:rPr>
          <w:rFonts w:hint="eastAsia" w:ascii="方正楷体_GBK" w:hAnsi="方正楷体_GBK" w:eastAsia="方正楷体_GBK" w:cs="方正楷体_GBK"/>
          <w:color w:val="000000"/>
          <w:sz w:val="24"/>
        </w:rPr>
        <w:t>填报日期：</w:t>
      </w:r>
    </w:p>
    <w:tbl>
      <w:tblPr>
        <w:tblStyle w:val="2"/>
        <w:tblW w:w="8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2"/>
        <w:gridCol w:w="124"/>
        <w:gridCol w:w="72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  <w:jc w:val="center"/>
        </w:trPr>
        <w:tc>
          <w:tcPr>
            <w:tcW w:w="1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  <w:lang w:val="en-US" w:eastAsia="zh-CN"/>
              </w:rPr>
              <w:t>需求</w:t>
            </w: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  <w:jc w:val="center"/>
        </w:trPr>
        <w:tc>
          <w:tcPr>
            <w:tcW w:w="1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  <w:lang w:val="en-US" w:eastAsia="zh-CN"/>
              </w:rPr>
              <w:t>所属方向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jc w:val="center"/>
              <w:textAlignment w:val="auto"/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  <w:lang w:val="en-US" w:eastAsia="zh-CN"/>
              </w:rPr>
              <w:t>（见附件2）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exact"/>
          <w:jc w:val="center"/>
        </w:trPr>
        <w:tc>
          <w:tcPr>
            <w:tcW w:w="1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  <w:t>承担单位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exact"/>
          <w:jc w:val="center"/>
        </w:trPr>
        <w:tc>
          <w:tcPr>
            <w:tcW w:w="1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  <w:jc w:val="center"/>
        </w:trPr>
        <w:tc>
          <w:tcPr>
            <w:tcW w:w="8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  <w:t>合作（参加）单位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exact"/>
          <w:jc w:val="center"/>
        </w:trPr>
        <w:tc>
          <w:tcPr>
            <w:tcW w:w="1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exact"/>
          <w:jc w:val="center"/>
        </w:trPr>
        <w:tc>
          <w:tcPr>
            <w:tcW w:w="1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8" w:hRule="exact"/>
          <w:jc w:val="center"/>
        </w:trPr>
        <w:tc>
          <w:tcPr>
            <w:tcW w:w="15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  <w:t>......</w:t>
            </w:r>
          </w:p>
        </w:tc>
        <w:tc>
          <w:tcPr>
            <w:tcW w:w="7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  <w:t>研究意义及重要性（从科学价值和应用前景2个方面进行分析，300字以内）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4" w:hRule="exact"/>
          <w:jc w:val="center"/>
        </w:trPr>
        <w:tc>
          <w:tcPr>
            <w:tcW w:w="8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exact"/>
          <w:jc w:val="center"/>
        </w:trPr>
        <w:tc>
          <w:tcPr>
            <w:tcW w:w="8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  <w:t>研究内容、研究目标、拟解决的关键科学问题及预期成果（</w:t>
            </w: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  <w:t>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1" w:hRule="exact"/>
          <w:jc w:val="center"/>
        </w:trPr>
        <w:tc>
          <w:tcPr>
            <w:tcW w:w="8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  <w:jc w:val="center"/>
        </w:trPr>
        <w:tc>
          <w:tcPr>
            <w:tcW w:w="8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  <w:t>前期工作基础（</w:t>
            </w: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  <w:t>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exact"/>
          <w:jc w:val="center"/>
        </w:trPr>
        <w:tc>
          <w:tcPr>
            <w:tcW w:w="8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exact"/>
          <w:jc w:val="center"/>
        </w:trPr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  <w:lang w:eastAsia="zh-CN"/>
              </w:rPr>
              <w:t>经费需求</w:t>
            </w:r>
          </w:p>
        </w:tc>
        <w:tc>
          <w:tcPr>
            <w:tcW w:w="7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exact"/>
          <w:jc w:val="center"/>
        </w:trPr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方正仿宋_GBK"/>
                <w:b/>
                <w:bCs/>
                <w:color w:val="000000"/>
                <w:kern w:val="0"/>
                <w:sz w:val="24"/>
              </w:rPr>
              <w:t>备注：</w:t>
            </w:r>
          </w:p>
        </w:tc>
        <w:tc>
          <w:tcPr>
            <w:tcW w:w="7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left"/>
              <w:rPr>
                <w:rFonts w:ascii="Times New Roman" w:hAnsi="Times New Roman" w:eastAsia="方正仿宋_GBK"/>
                <w:color w:val="000000"/>
                <w:kern w:val="0"/>
                <w:sz w:val="24"/>
              </w:rPr>
            </w:pPr>
          </w:p>
        </w:tc>
      </w:tr>
    </w:tbl>
    <w:p>
      <w:pPr>
        <w:snapToGrid w:val="0"/>
        <w:spacing w:line="640" w:lineRule="exact"/>
        <w:ind w:right="640"/>
        <w:jc w:val="left"/>
        <w:outlineLvl w:val="0"/>
        <w:rPr>
          <w:rFonts w:hint="eastAsia" w:ascii="Times New Roman" w:hAnsi="Times New Roman" w:eastAsia="方正楷体_GBK" w:cs="Times New Roman"/>
          <w:color w:val="000000"/>
          <w:sz w:val="24"/>
          <w:lang w:val="en-US" w:eastAsia="zh-CN"/>
        </w:rPr>
      </w:pPr>
      <w:r>
        <w:rPr>
          <w:rFonts w:hint="eastAsia" w:ascii="Times New Roman" w:hAnsi="Times New Roman" w:eastAsia="方正楷体_GBK" w:cs="Times New Roman"/>
          <w:color w:val="000000"/>
          <w:sz w:val="24"/>
          <w:lang w:val="en-US" w:eastAsia="zh-CN"/>
        </w:rPr>
        <w:t>注：请不要改变征集表整体格式。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hNzA1NjEyYWE4YTRmZmUzN2I4MDExYmU1NGY0MjgifQ=="/>
  </w:docVars>
  <w:rsids>
    <w:rsidRoot w:val="7720465F"/>
    <w:rsid w:val="1DAB3B0F"/>
    <w:rsid w:val="2F7F61D3"/>
    <w:rsid w:val="35EA03C2"/>
    <w:rsid w:val="3E7F419B"/>
    <w:rsid w:val="5EFAD628"/>
    <w:rsid w:val="6167670B"/>
    <w:rsid w:val="73D97C9B"/>
    <w:rsid w:val="7720465F"/>
    <w:rsid w:val="7AEC944A"/>
    <w:rsid w:val="7BC881CF"/>
    <w:rsid w:val="7CEF6978"/>
    <w:rsid w:val="7F5F91A9"/>
    <w:rsid w:val="7F79C33F"/>
    <w:rsid w:val="7FBD5972"/>
    <w:rsid w:val="7FCF1F29"/>
    <w:rsid w:val="7FE7CC90"/>
    <w:rsid w:val="B75E6FBF"/>
    <w:rsid w:val="BCAF0FB6"/>
    <w:rsid w:val="BDF9DB04"/>
    <w:rsid w:val="BFF74A20"/>
    <w:rsid w:val="C7DD58D3"/>
    <w:rsid w:val="DFFB871A"/>
    <w:rsid w:val="EE9A5154"/>
    <w:rsid w:val="F27B6EA4"/>
    <w:rsid w:val="F3EF77E3"/>
    <w:rsid w:val="FDB59716"/>
    <w:rsid w:val="FEDBAF12"/>
    <w:rsid w:val="FF7980CE"/>
    <w:rsid w:val="FFFFD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4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云南省科学技术厅</Company>
  <Pages>1</Pages>
  <Words>156</Words>
  <Characters>169</Characters>
  <Lines>0</Lines>
  <Paragraphs>0</Paragraphs>
  <TotalTime>202</TotalTime>
  <ScaleCrop>false</ScaleCrop>
  <LinksUpToDate>false</LinksUpToDate>
  <CharactersWithSpaces>186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2023-04-20T18:24:00Z</dcterms:created>
  <dc:creator>vivi</dc:creator>
  <cp:lastModifiedBy>李俊</cp:lastModifiedBy>
  <dcterms:modified xsi:type="dcterms:W3CDTF">2025-11-12T15:21:37Z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5C267FC572FD4B1A813C7FA2CB9840F4_12</vt:lpwstr>
  </property>
</Properties>
</file>